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674C1" w14:textId="77777777" w:rsidR="0056272E" w:rsidRPr="00A924E1" w:rsidRDefault="00222A44" w:rsidP="007D726A">
      <w:pPr>
        <w:rPr>
          <w:b/>
          <w:color w:val="2F5496" w:themeColor="accent5" w:themeShade="BF"/>
          <w:sz w:val="28"/>
          <w:szCs w:val="28"/>
        </w:rPr>
      </w:pPr>
      <w:r w:rsidRPr="00A924E1">
        <w:rPr>
          <w:b/>
          <w:color w:val="2F5496" w:themeColor="accent5" w:themeShade="BF"/>
          <w:sz w:val="28"/>
          <w:szCs w:val="28"/>
        </w:rPr>
        <w:t>Retningslinjer for arrangementer</w:t>
      </w:r>
      <w:r w:rsidR="00E642B2">
        <w:rPr>
          <w:b/>
          <w:color w:val="2F5496" w:themeColor="accent5" w:themeShade="BF"/>
          <w:sz w:val="28"/>
          <w:szCs w:val="28"/>
        </w:rPr>
        <w:t xml:space="preserve"> og aktiviteter</w:t>
      </w:r>
      <w:r w:rsidRPr="00A924E1">
        <w:rPr>
          <w:b/>
          <w:color w:val="2F5496" w:themeColor="accent5" w:themeShade="BF"/>
          <w:sz w:val="28"/>
          <w:szCs w:val="28"/>
        </w:rPr>
        <w:t xml:space="preserve"> i Klimahuset</w:t>
      </w:r>
    </w:p>
    <w:p w14:paraId="6719C203" w14:textId="77777777" w:rsidR="0056272E" w:rsidRPr="00A924E1" w:rsidRDefault="0056272E" w:rsidP="007D726A">
      <w:pPr>
        <w:rPr>
          <w:color w:val="2F5496" w:themeColor="accent5" w:themeShade="BF"/>
        </w:rPr>
      </w:pPr>
    </w:p>
    <w:p w14:paraId="6234EC3E" w14:textId="77777777" w:rsidR="00222A44" w:rsidRPr="00A924E1" w:rsidRDefault="0056272E" w:rsidP="00222A44">
      <w:pPr>
        <w:rPr>
          <w:color w:val="2F5496" w:themeColor="accent5" w:themeShade="BF"/>
        </w:rPr>
      </w:pPr>
      <w:r w:rsidRPr="00A924E1">
        <w:rPr>
          <w:color w:val="2F5496" w:themeColor="accent5" w:themeShade="BF"/>
        </w:rPr>
        <w:t xml:space="preserve">Klimahuset </w:t>
      </w:r>
      <w:r w:rsidR="00E642B2">
        <w:rPr>
          <w:color w:val="2F5496" w:themeColor="accent5" w:themeShade="BF"/>
        </w:rPr>
        <w:t xml:space="preserve">kan både </w:t>
      </w:r>
      <w:r w:rsidR="003B1265">
        <w:rPr>
          <w:color w:val="2F5496" w:themeColor="accent5" w:themeShade="BF"/>
        </w:rPr>
        <w:t>leie ut lokale</w:t>
      </w:r>
      <w:r w:rsidR="000373C9">
        <w:rPr>
          <w:color w:val="2F5496" w:themeColor="accent5" w:themeShade="BF"/>
        </w:rPr>
        <w:t>ne</w:t>
      </w:r>
      <w:r w:rsidR="00E642B2">
        <w:rPr>
          <w:color w:val="2F5496" w:themeColor="accent5" w:themeShade="BF"/>
        </w:rPr>
        <w:t xml:space="preserve"> og samarbeide med andre om </w:t>
      </w:r>
      <w:r w:rsidR="00EF14E5" w:rsidRPr="00A924E1">
        <w:rPr>
          <w:color w:val="2F5496" w:themeColor="accent5" w:themeShade="BF"/>
        </w:rPr>
        <w:t>arrangemente</w:t>
      </w:r>
      <w:r w:rsidR="00E642B2">
        <w:rPr>
          <w:color w:val="2F5496" w:themeColor="accent5" w:themeShade="BF"/>
        </w:rPr>
        <w:t>r og aktiviteter</w:t>
      </w:r>
      <w:r w:rsidR="00EF14E5" w:rsidRPr="00A924E1">
        <w:rPr>
          <w:color w:val="2F5496" w:themeColor="accent5" w:themeShade="BF"/>
        </w:rPr>
        <w:t xml:space="preserve">. </w:t>
      </w:r>
    </w:p>
    <w:p w14:paraId="2357E9BB" w14:textId="77777777" w:rsidR="00222A44" w:rsidRPr="00A924E1" w:rsidRDefault="00222A44" w:rsidP="00222A44">
      <w:pPr>
        <w:rPr>
          <w:color w:val="2F5496" w:themeColor="accent5" w:themeShade="BF"/>
        </w:rPr>
      </w:pPr>
    </w:p>
    <w:p w14:paraId="7EAE714A" w14:textId="3E82B282" w:rsidR="00317D1D" w:rsidRPr="00A924E1" w:rsidRDefault="00EF14E5" w:rsidP="00222A44">
      <w:pPr>
        <w:rPr>
          <w:color w:val="2F5496" w:themeColor="accent5" w:themeShade="BF"/>
        </w:rPr>
      </w:pPr>
      <w:r w:rsidRPr="00A924E1">
        <w:rPr>
          <w:color w:val="2F5496" w:themeColor="accent5" w:themeShade="BF"/>
        </w:rPr>
        <w:t>Alle a</w:t>
      </w:r>
      <w:r w:rsidR="0056272E" w:rsidRPr="00A924E1">
        <w:rPr>
          <w:color w:val="2F5496" w:themeColor="accent5" w:themeShade="BF"/>
        </w:rPr>
        <w:t xml:space="preserve">rrangementer </w:t>
      </w:r>
      <w:r w:rsidR="00E642B2">
        <w:rPr>
          <w:color w:val="2F5496" w:themeColor="accent5" w:themeShade="BF"/>
        </w:rPr>
        <w:t>og akt</w:t>
      </w:r>
      <w:r w:rsidR="003E4F95">
        <w:rPr>
          <w:color w:val="2F5496" w:themeColor="accent5" w:themeShade="BF"/>
        </w:rPr>
        <w:t>iviteter</w:t>
      </w:r>
      <w:r w:rsidR="00E642B2">
        <w:rPr>
          <w:color w:val="2F5496" w:themeColor="accent5" w:themeShade="BF"/>
        </w:rPr>
        <w:t xml:space="preserve"> </w:t>
      </w:r>
      <w:r w:rsidR="0056272E" w:rsidRPr="00A924E1">
        <w:rPr>
          <w:color w:val="2F5496" w:themeColor="accent5" w:themeShade="BF"/>
        </w:rPr>
        <w:t xml:space="preserve">er en del av Klimahusets </w:t>
      </w:r>
      <w:r w:rsidR="00C41F4E">
        <w:rPr>
          <w:color w:val="2F5496" w:themeColor="accent5" w:themeShade="BF"/>
        </w:rPr>
        <w:t>virksomhet</w:t>
      </w:r>
      <w:r w:rsidR="0013794B">
        <w:rPr>
          <w:color w:val="2F5496" w:themeColor="accent5" w:themeShade="BF"/>
        </w:rPr>
        <w:t>. T</w:t>
      </w:r>
      <w:r w:rsidRPr="00A924E1">
        <w:rPr>
          <w:color w:val="2F5496" w:themeColor="accent5" w:themeShade="BF"/>
        </w:rPr>
        <w:t>ema</w:t>
      </w:r>
      <w:r w:rsidR="00222A44" w:rsidRPr="00A924E1">
        <w:rPr>
          <w:color w:val="2F5496" w:themeColor="accent5" w:themeShade="BF"/>
        </w:rPr>
        <w:t>et</w:t>
      </w:r>
      <w:r w:rsidRPr="00A924E1">
        <w:rPr>
          <w:color w:val="2F5496" w:themeColor="accent5" w:themeShade="BF"/>
        </w:rPr>
        <w:t xml:space="preserve"> for arrangementet</w:t>
      </w:r>
      <w:r w:rsidR="0056272E" w:rsidRPr="00A924E1">
        <w:rPr>
          <w:color w:val="2F5496" w:themeColor="accent5" w:themeShade="BF"/>
        </w:rPr>
        <w:t xml:space="preserve"> må kobles </w:t>
      </w:r>
      <w:r w:rsidR="0006486A">
        <w:rPr>
          <w:color w:val="2F5496" w:themeColor="accent5" w:themeShade="BF"/>
        </w:rPr>
        <w:t>til klima, natur, miljø og bærekraft</w:t>
      </w:r>
      <w:r w:rsidR="00C41F4E">
        <w:rPr>
          <w:color w:val="2F5496" w:themeColor="accent5" w:themeShade="BF"/>
        </w:rPr>
        <w:t xml:space="preserve"> og</w:t>
      </w:r>
      <w:r w:rsidR="0006486A">
        <w:rPr>
          <w:color w:val="2F5496" w:themeColor="accent5" w:themeShade="BF"/>
        </w:rPr>
        <w:t xml:space="preserve"> </w:t>
      </w:r>
      <w:r w:rsidR="0013794B">
        <w:rPr>
          <w:color w:val="2F5496" w:themeColor="accent5" w:themeShade="BF"/>
        </w:rPr>
        <w:t xml:space="preserve">bidra til at Klimahuset fremstår oppdatert </w:t>
      </w:r>
      <w:r w:rsidR="00C41F4E">
        <w:rPr>
          <w:color w:val="2F5496" w:themeColor="accent5" w:themeShade="BF"/>
        </w:rPr>
        <w:t xml:space="preserve">og </w:t>
      </w:r>
      <w:r w:rsidR="00196086">
        <w:rPr>
          <w:color w:val="2F5496" w:themeColor="accent5" w:themeShade="BF"/>
        </w:rPr>
        <w:t>dagsaktuelt</w:t>
      </w:r>
      <w:r w:rsidR="00C41F4E">
        <w:rPr>
          <w:color w:val="2F5496" w:themeColor="accent5" w:themeShade="BF"/>
        </w:rPr>
        <w:t xml:space="preserve">. </w:t>
      </w:r>
      <w:r w:rsidR="00E642B2">
        <w:rPr>
          <w:color w:val="2F5496" w:themeColor="accent5" w:themeShade="BF"/>
        </w:rPr>
        <w:t>Vi ser gjerne at</w:t>
      </w:r>
      <w:r w:rsidR="00222A44" w:rsidRPr="00A924E1">
        <w:rPr>
          <w:color w:val="2F5496" w:themeColor="accent5" w:themeShade="BF"/>
        </w:rPr>
        <w:t xml:space="preserve"> en del av arrangementet</w:t>
      </w:r>
      <w:r w:rsidRPr="00A924E1">
        <w:rPr>
          <w:color w:val="2F5496" w:themeColor="accent5" w:themeShade="BF"/>
        </w:rPr>
        <w:t xml:space="preserve"> </w:t>
      </w:r>
      <w:r w:rsidR="003E4F95">
        <w:rPr>
          <w:color w:val="2F5496" w:themeColor="accent5" w:themeShade="BF"/>
        </w:rPr>
        <w:t xml:space="preserve">er </w:t>
      </w:r>
      <w:r w:rsidR="00CF326C" w:rsidRPr="00A924E1">
        <w:rPr>
          <w:color w:val="2F5496" w:themeColor="accent5" w:themeShade="BF"/>
        </w:rPr>
        <w:t xml:space="preserve">en </w:t>
      </w:r>
      <w:r w:rsidRPr="00A924E1">
        <w:rPr>
          <w:color w:val="2F5496" w:themeColor="accent5" w:themeShade="BF"/>
        </w:rPr>
        <w:t xml:space="preserve">omvisning </w:t>
      </w:r>
      <w:r w:rsidR="00222A44" w:rsidRPr="00A924E1">
        <w:rPr>
          <w:color w:val="2F5496" w:themeColor="accent5" w:themeShade="BF"/>
        </w:rPr>
        <w:t xml:space="preserve">i utstillingen </w:t>
      </w:r>
      <w:r w:rsidR="00317D1D" w:rsidRPr="00A924E1">
        <w:rPr>
          <w:color w:val="2F5496" w:themeColor="accent5" w:themeShade="BF"/>
        </w:rPr>
        <w:t>for deltaker</w:t>
      </w:r>
      <w:r w:rsidR="003E4F95">
        <w:rPr>
          <w:color w:val="2F5496" w:themeColor="accent5" w:themeShade="BF"/>
        </w:rPr>
        <w:t>n</w:t>
      </w:r>
      <w:r w:rsidR="00317D1D" w:rsidRPr="00A924E1">
        <w:rPr>
          <w:color w:val="2F5496" w:themeColor="accent5" w:themeShade="BF"/>
        </w:rPr>
        <w:t>e</w:t>
      </w:r>
      <w:r w:rsidR="003E4F95">
        <w:rPr>
          <w:color w:val="2F5496" w:themeColor="accent5" w:themeShade="BF"/>
        </w:rPr>
        <w:t>,</w:t>
      </w:r>
      <w:r w:rsidR="00317D1D" w:rsidRPr="00A924E1">
        <w:rPr>
          <w:color w:val="2F5496" w:themeColor="accent5" w:themeShade="BF"/>
        </w:rPr>
        <w:t xml:space="preserve"> </w:t>
      </w:r>
      <w:r w:rsidRPr="00A924E1">
        <w:rPr>
          <w:color w:val="2F5496" w:themeColor="accent5" w:themeShade="BF"/>
        </w:rPr>
        <w:t xml:space="preserve">eller </w:t>
      </w:r>
      <w:r w:rsidR="00317D1D" w:rsidRPr="00A924E1">
        <w:rPr>
          <w:color w:val="2F5496" w:themeColor="accent5" w:themeShade="BF"/>
        </w:rPr>
        <w:t xml:space="preserve">at deltakere selv </w:t>
      </w:r>
      <w:r w:rsidRPr="00A924E1">
        <w:rPr>
          <w:color w:val="2F5496" w:themeColor="accent5" w:themeShade="BF"/>
        </w:rPr>
        <w:t>besøk</w:t>
      </w:r>
      <w:r w:rsidR="00317D1D" w:rsidRPr="00A924E1">
        <w:rPr>
          <w:color w:val="2F5496" w:themeColor="accent5" w:themeShade="BF"/>
        </w:rPr>
        <w:t>er</w:t>
      </w:r>
      <w:r w:rsidRPr="00A924E1">
        <w:rPr>
          <w:color w:val="2F5496" w:themeColor="accent5" w:themeShade="BF"/>
        </w:rPr>
        <w:t xml:space="preserve"> utstillingen. </w:t>
      </w:r>
      <w:r w:rsidR="00E642B2">
        <w:rPr>
          <w:color w:val="2F5496" w:themeColor="accent5" w:themeShade="BF"/>
        </w:rPr>
        <w:t xml:space="preserve">Ved alle </w:t>
      </w:r>
      <w:r w:rsidR="0006486A">
        <w:rPr>
          <w:color w:val="2F5496" w:themeColor="accent5" w:themeShade="BF"/>
        </w:rPr>
        <w:t xml:space="preserve">aktiviteter og </w:t>
      </w:r>
      <w:r w:rsidR="00E642B2">
        <w:rPr>
          <w:color w:val="2F5496" w:themeColor="accent5" w:themeShade="BF"/>
        </w:rPr>
        <w:t>arr</w:t>
      </w:r>
      <w:r w:rsidR="003E4F95">
        <w:rPr>
          <w:color w:val="2F5496" w:themeColor="accent5" w:themeShade="BF"/>
        </w:rPr>
        <w:t xml:space="preserve">angementer må </w:t>
      </w:r>
      <w:r w:rsidR="00317D1D" w:rsidRPr="00A924E1">
        <w:rPr>
          <w:color w:val="2F5496" w:themeColor="accent5" w:themeShade="BF"/>
        </w:rPr>
        <w:t xml:space="preserve">Klimahuset </w:t>
      </w:r>
      <w:r w:rsidR="003E4F95">
        <w:rPr>
          <w:color w:val="2F5496" w:themeColor="accent5" w:themeShade="BF"/>
        </w:rPr>
        <w:t>og leietaker/partner være i dialog om</w:t>
      </w:r>
      <w:r w:rsidR="00317D1D" w:rsidRPr="00A924E1">
        <w:rPr>
          <w:color w:val="2F5496" w:themeColor="accent5" w:themeShade="BF"/>
        </w:rPr>
        <w:t xml:space="preserve"> program</w:t>
      </w:r>
      <w:r w:rsidR="003E4F95">
        <w:rPr>
          <w:color w:val="2F5496" w:themeColor="accent5" w:themeShade="BF"/>
        </w:rPr>
        <w:t xml:space="preserve"> og gjennomføring</w:t>
      </w:r>
      <w:r w:rsidR="00317D1D" w:rsidRPr="00A924E1">
        <w:rPr>
          <w:color w:val="2F5496" w:themeColor="accent5" w:themeShade="BF"/>
        </w:rPr>
        <w:t xml:space="preserve"> i forkant.</w:t>
      </w:r>
    </w:p>
    <w:p w14:paraId="053D133B" w14:textId="77777777" w:rsidR="00EF14E5" w:rsidRPr="00A924E1" w:rsidRDefault="00EF14E5" w:rsidP="00222A44">
      <w:pPr>
        <w:rPr>
          <w:color w:val="2F5496" w:themeColor="accent5" w:themeShade="BF"/>
        </w:rPr>
      </w:pPr>
    </w:p>
    <w:p w14:paraId="13176EEA" w14:textId="77777777" w:rsidR="00EF14E5" w:rsidRPr="00A924E1" w:rsidRDefault="00222A44" w:rsidP="00222A44">
      <w:pPr>
        <w:rPr>
          <w:b/>
          <w:color w:val="2F5496" w:themeColor="accent5" w:themeShade="BF"/>
        </w:rPr>
      </w:pPr>
      <w:r w:rsidRPr="00A924E1">
        <w:rPr>
          <w:b/>
          <w:color w:val="2F5496" w:themeColor="accent5" w:themeShade="BF"/>
        </w:rPr>
        <w:t>Under arrangementet</w:t>
      </w:r>
    </w:p>
    <w:p w14:paraId="0506CE7E" w14:textId="77777777" w:rsidR="000373C9" w:rsidRDefault="00EF14E5" w:rsidP="008C0314">
      <w:pPr>
        <w:pStyle w:val="ListParagraph"/>
        <w:numPr>
          <w:ilvl w:val="0"/>
          <w:numId w:val="6"/>
        </w:numPr>
        <w:rPr>
          <w:color w:val="2F5496" w:themeColor="accent5" w:themeShade="BF"/>
        </w:rPr>
      </w:pPr>
      <w:r w:rsidRPr="000373C9">
        <w:rPr>
          <w:color w:val="2F5496" w:themeColor="accent5" w:themeShade="BF"/>
        </w:rPr>
        <w:t xml:space="preserve">En av Klimahusets ansatte </w:t>
      </w:r>
      <w:r w:rsidR="0056272E" w:rsidRPr="000373C9">
        <w:rPr>
          <w:color w:val="2F5496" w:themeColor="accent5" w:themeShade="BF"/>
        </w:rPr>
        <w:t xml:space="preserve">vil alltid </w:t>
      </w:r>
      <w:r w:rsidR="003E4F95" w:rsidRPr="000373C9">
        <w:rPr>
          <w:color w:val="2F5496" w:themeColor="accent5" w:themeShade="BF"/>
        </w:rPr>
        <w:t xml:space="preserve">være til stede under </w:t>
      </w:r>
      <w:r w:rsidR="0006486A" w:rsidRPr="000373C9">
        <w:rPr>
          <w:color w:val="2F5496" w:themeColor="accent5" w:themeShade="BF"/>
        </w:rPr>
        <w:t>arrangementet</w:t>
      </w:r>
      <w:r w:rsidR="003E4F95" w:rsidRPr="000373C9">
        <w:rPr>
          <w:color w:val="2F5496" w:themeColor="accent5" w:themeShade="BF"/>
        </w:rPr>
        <w:t xml:space="preserve">. </w:t>
      </w:r>
    </w:p>
    <w:p w14:paraId="712C7630" w14:textId="77777777" w:rsidR="0006486A" w:rsidRPr="000373C9" w:rsidRDefault="00C41F4E" w:rsidP="008C0314">
      <w:pPr>
        <w:pStyle w:val="ListParagraph"/>
        <w:numPr>
          <w:ilvl w:val="0"/>
          <w:numId w:val="6"/>
        </w:numPr>
        <w:rPr>
          <w:color w:val="2F5496" w:themeColor="accent5" w:themeShade="BF"/>
        </w:rPr>
      </w:pPr>
      <w:r w:rsidRPr="000373C9">
        <w:rPr>
          <w:color w:val="2F5496" w:themeColor="accent5" w:themeShade="BF"/>
        </w:rPr>
        <w:t xml:space="preserve">Klimahuset </w:t>
      </w:r>
      <w:r w:rsidR="000373C9">
        <w:rPr>
          <w:color w:val="2F5496" w:themeColor="accent5" w:themeShade="BF"/>
        </w:rPr>
        <w:t xml:space="preserve">ønsker å være en tydelig vert, og vil </w:t>
      </w:r>
      <w:r w:rsidRPr="000373C9">
        <w:rPr>
          <w:color w:val="2F5496" w:themeColor="accent5" w:themeShade="BF"/>
        </w:rPr>
        <w:t xml:space="preserve">ønske velkommen </w:t>
      </w:r>
      <w:r w:rsidR="0056272E" w:rsidRPr="000373C9">
        <w:rPr>
          <w:color w:val="2F5496" w:themeColor="accent5" w:themeShade="BF"/>
        </w:rPr>
        <w:t>helt i starten av arrangementet</w:t>
      </w:r>
      <w:r w:rsidRPr="000373C9">
        <w:rPr>
          <w:color w:val="2F5496" w:themeColor="accent5" w:themeShade="BF"/>
        </w:rPr>
        <w:t>.</w:t>
      </w:r>
      <w:r w:rsidR="00196086">
        <w:rPr>
          <w:color w:val="2F5496" w:themeColor="accent5" w:themeShade="BF"/>
        </w:rPr>
        <w:t xml:space="preserve"> </w:t>
      </w:r>
    </w:p>
    <w:p w14:paraId="51BEF50A" w14:textId="77777777" w:rsidR="0056272E" w:rsidRPr="003E4F95" w:rsidRDefault="00EF14E5" w:rsidP="003E4F95">
      <w:pPr>
        <w:pStyle w:val="ListParagraph"/>
        <w:numPr>
          <w:ilvl w:val="0"/>
          <w:numId w:val="6"/>
        </w:numPr>
        <w:rPr>
          <w:color w:val="2F5496" w:themeColor="accent5" w:themeShade="BF"/>
        </w:rPr>
      </w:pPr>
      <w:r w:rsidRPr="003E4F95">
        <w:rPr>
          <w:color w:val="2F5496" w:themeColor="accent5" w:themeShade="BF"/>
        </w:rPr>
        <w:t xml:space="preserve">Klimahuset stiller gjerne </w:t>
      </w:r>
      <w:r w:rsidR="0056272E" w:rsidRPr="003E4F95">
        <w:rPr>
          <w:color w:val="2F5496" w:themeColor="accent5" w:themeShade="BF"/>
        </w:rPr>
        <w:t xml:space="preserve">med </w:t>
      </w:r>
      <w:r w:rsidR="00FC2495" w:rsidRPr="003E4F95">
        <w:rPr>
          <w:color w:val="2F5496" w:themeColor="accent5" w:themeShade="BF"/>
        </w:rPr>
        <w:t xml:space="preserve">kompetent </w:t>
      </w:r>
      <w:r w:rsidR="0056272E" w:rsidRPr="003E4F95">
        <w:rPr>
          <w:color w:val="2F5496" w:themeColor="accent5" w:themeShade="BF"/>
        </w:rPr>
        <w:t>ordstyrer, paneldeltakere, osv.</w:t>
      </w:r>
    </w:p>
    <w:p w14:paraId="25CB662A" w14:textId="77777777" w:rsidR="00EF14E5" w:rsidRPr="00A924E1" w:rsidRDefault="00EF14E5" w:rsidP="00222A44">
      <w:pPr>
        <w:rPr>
          <w:color w:val="2F5496" w:themeColor="accent5" w:themeShade="BF"/>
        </w:rPr>
      </w:pPr>
    </w:p>
    <w:p w14:paraId="071B1175" w14:textId="77777777" w:rsidR="00EF14E5" w:rsidRPr="00A924E1" w:rsidRDefault="000373C9" w:rsidP="00222A44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Kommunikasjon og markedsføring/promotering</w:t>
      </w:r>
    </w:p>
    <w:p w14:paraId="347971D2" w14:textId="77777777" w:rsidR="00FC2495" w:rsidRDefault="0056272E" w:rsidP="00222A44">
      <w:pPr>
        <w:pStyle w:val="ListParagraph"/>
        <w:numPr>
          <w:ilvl w:val="0"/>
          <w:numId w:val="8"/>
        </w:numPr>
        <w:rPr>
          <w:color w:val="2F5496" w:themeColor="accent5" w:themeShade="BF"/>
        </w:rPr>
      </w:pPr>
      <w:r w:rsidRPr="00A924E1">
        <w:rPr>
          <w:color w:val="2F5496" w:themeColor="accent5" w:themeShade="BF"/>
        </w:rPr>
        <w:t>I alle sama</w:t>
      </w:r>
      <w:r w:rsidR="003B1265">
        <w:rPr>
          <w:color w:val="2F5496" w:themeColor="accent5" w:themeShade="BF"/>
        </w:rPr>
        <w:t>rbeidsarrangement må «Klimahuset ved Naturhistorisk museum»</w:t>
      </w:r>
      <w:r w:rsidRPr="00A924E1">
        <w:rPr>
          <w:color w:val="2F5496" w:themeColor="accent5" w:themeShade="BF"/>
        </w:rPr>
        <w:t xml:space="preserve"> stå som medarrangør, både på nett, Facebook og evt. annonser. </w:t>
      </w:r>
      <w:r w:rsidR="00FC2495">
        <w:rPr>
          <w:color w:val="2F5496" w:themeColor="accent5" w:themeShade="BF"/>
        </w:rPr>
        <w:t>Dette gjelder også evt</w:t>
      </w:r>
      <w:r w:rsidR="003B1265">
        <w:rPr>
          <w:color w:val="2F5496" w:themeColor="accent5" w:themeShade="BF"/>
        </w:rPr>
        <w:t>. introduksjonsbilde på skjerm i amfiet eller ventebilde på strømming.</w:t>
      </w:r>
      <w:r w:rsidR="00FC2495">
        <w:rPr>
          <w:color w:val="2F5496" w:themeColor="accent5" w:themeShade="BF"/>
        </w:rPr>
        <w:t xml:space="preserve"> </w:t>
      </w:r>
    </w:p>
    <w:p w14:paraId="32106799" w14:textId="77777777" w:rsidR="0056272E" w:rsidRDefault="0056272E" w:rsidP="00222A44">
      <w:pPr>
        <w:pStyle w:val="ListParagraph"/>
        <w:numPr>
          <w:ilvl w:val="0"/>
          <w:numId w:val="7"/>
        </w:numPr>
        <w:rPr>
          <w:color w:val="2F5496" w:themeColor="accent5" w:themeShade="BF"/>
        </w:rPr>
      </w:pPr>
      <w:r w:rsidRPr="00A924E1">
        <w:rPr>
          <w:color w:val="2F5496" w:themeColor="accent5" w:themeShade="BF"/>
        </w:rPr>
        <w:t xml:space="preserve">Klimahuset og NHM bidrar til å promotere arrangementet på </w:t>
      </w:r>
      <w:r w:rsidR="000373C9">
        <w:rPr>
          <w:color w:val="2F5496" w:themeColor="accent5" w:themeShade="BF"/>
        </w:rPr>
        <w:t>sosiale medier</w:t>
      </w:r>
      <w:r w:rsidRPr="00A924E1">
        <w:rPr>
          <w:color w:val="2F5496" w:themeColor="accent5" w:themeShade="BF"/>
        </w:rPr>
        <w:t xml:space="preserve"> og på infoskjerme</w:t>
      </w:r>
      <w:r w:rsidR="00C41F4E">
        <w:rPr>
          <w:color w:val="2F5496" w:themeColor="accent5" w:themeShade="BF"/>
        </w:rPr>
        <w:t>ne</w:t>
      </w:r>
      <w:r w:rsidRPr="00A924E1">
        <w:rPr>
          <w:color w:val="2F5496" w:themeColor="accent5" w:themeShade="BF"/>
        </w:rPr>
        <w:t xml:space="preserve"> </w:t>
      </w:r>
      <w:r w:rsidR="003B1265">
        <w:rPr>
          <w:color w:val="2F5496" w:themeColor="accent5" w:themeShade="BF"/>
        </w:rPr>
        <w:t>i museumsbutikk</w:t>
      </w:r>
      <w:r w:rsidR="00C41F4E">
        <w:rPr>
          <w:color w:val="2F5496" w:themeColor="accent5" w:themeShade="BF"/>
        </w:rPr>
        <w:t>en</w:t>
      </w:r>
      <w:r w:rsidR="003B1265">
        <w:rPr>
          <w:color w:val="2F5496" w:themeColor="accent5" w:themeShade="BF"/>
        </w:rPr>
        <w:t xml:space="preserve"> og </w:t>
      </w:r>
      <w:r w:rsidRPr="00A924E1">
        <w:rPr>
          <w:color w:val="2F5496" w:themeColor="accent5" w:themeShade="BF"/>
        </w:rPr>
        <w:t>Botanisk hage.</w:t>
      </w:r>
      <w:r w:rsidR="00EF14E5" w:rsidRPr="00A924E1">
        <w:rPr>
          <w:color w:val="2F5496" w:themeColor="accent5" w:themeShade="BF"/>
        </w:rPr>
        <w:t xml:space="preserve"> Vi ønsker at samarbeidspart</w:t>
      </w:r>
      <w:r w:rsidR="00196086">
        <w:rPr>
          <w:color w:val="2F5496" w:themeColor="accent5" w:themeShade="BF"/>
        </w:rPr>
        <w:t>ner</w:t>
      </w:r>
      <w:r w:rsidR="00EF14E5" w:rsidRPr="00A924E1">
        <w:rPr>
          <w:color w:val="2F5496" w:themeColor="accent5" w:themeShade="BF"/>
        </w:rPr>
        <w:t xml:space="preserve"> også promoterer arrangementet og </w:t>
      </w:r>
      <w:r w:rsidR="00317D1D" w:rsidRPr="00A924E1">
        <w:rPr>
          <w:color w:val="2F5496" w:themeColor="accent5" w:themeShade="BF"/>
        </w:rPr>
        <w:t>ber om at utkast til tekster mv</w:t>
      </w:r>
      <w:r w:rsidR="003B1265">
        <w:rPr>
          <w:color w:val="2F5496" w:themeColor="accent5" w:themeShade="BF"/>
        </w:rPr>
        <w:t>.</w:t>
      </w:r>
      <w:r w:rsidR="00317D1D" w:rsidRPr="00A924E1">
        <w:rPr>
          <w:color w:val="2F5496" w:themeColor="accent5" w:themeShade="BF"/>
        </w:rPr>
        <w:t xml:space="preserve"> sendes oss for kommentarer i god tid på forhånd. </w:t>
      </w:r>
    </w:p>
    <w:p w14:paraId="3A63180C" w14:textId="237F54D3" w:rsidR="000373C9" w:rsidRPr="00A924E1" w:rsidRDefault="000373C9" w:rsidP="000373C9">
      <w:pPr>
        <w:pStyle w:val="ListParagraph"/>
        <w:numPr>
          <w:ilvl w:val="0"/>
          <w:numId w:val="7"/>
        </w:num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Promoteringsmateriell som roll-up, banner, flagg, mv. inne i Klimahuset </w:t>
      </w:r>
      <w:r w:rsidR="00196086">
        <w:rPr>
          <w:color w:val="2F5496" w:themeColor="accent5" w:themeShade="BF"/>
        </w:rPr>
        <w:t xml:space="preserve">må </w:t>
      </w:r>
      <w:r>
        <w:rPr>
          <w:color w:val="2F5496" w:themeColor="accent5" w:themeShade="BF"/>
        </w:rPr>
        <w:t xml:space="preserve">avtales </w:t>
      </w:r>
      <w:r w:rsidR="00196086">
        <w:rPr>
          <w:color w:val="2F5496" w:themeColor="accent5" w:themeShade="BF"/>
        </w:rPr>
        <w:t>på forhånd</w:t>
      </w:r>
      <w:r>
        <w:rPr>
          <w:color w:val="2F5496" w:themeColor="accent5" w:themeShade="BF"/>
        </w:rPr>
        <w:t>. Promoteringsmateriell ute tillates ikke.</w:t>
      </w:r>
    </w:p>
    <w:p w14:paraId="069E586F" w14:textId="77777777" w:rsidR="000373C9" w:rsidRPr="00A924E1" w:rsidRDefault="000373C9" w:rsidP="000373C9">
      <w:pPr>
        <w:pStyle w:val="ListParagraph"/>
        <w:rPr>
          <w:color w:val="2F5496" w:themeColor="accent5" w:themeShade="BF"/>
        </w:rPr>
      </w:pPr>
    </w:p>
    <w:p w14:paraId="03B34629" w14:textId="77777777" w:rsidR="00317D1D" w:rsidRPr="00A924E1" w:rsidRDefault="00317D1D" w:rsidP="00222A44">
      <w:pPr>
        <w:pStyle w:val="ListParagraph"/>
        <w:rPr>
          <w:color w:val="2F5496" w:themeColor="accent5" w:themeShade="BF"/>
        </w:rPr>
      </w:pPr>
    </w:p>
    <w:p w14:paraId="0F975057" w14:textId="77777777" w:rsidR="00317D1D" w:rsidRPr="00A924E1" w:rsidRDefault="00222A44" w:rsidP="00222A44">
      <w:pPr>
        <w:rPr>
          <w:b/>
          <w:color w:val="2F5496" w:themeColor="accent5" w:themeShade="BF"/>
        </w:rPr>
      </w:pPr>
      <w:r w:rsidRPr="00A924E1">
        <w:rPr>
          <w:b/>
          <w:color w:val="2F5496" w:themeColor="accent5" w:themeShade="BF"/>
        </w:rPr>
        <w:t>Pris</w:t>
      </w:r>
    </w:p>
    <w:p w14:paraId="3AF1CAFC" w14:textId="77777777" w:rsidR="00317D1D" w:rsidRPr="000373C9" w:rsidRDefault="0056272E" w:rsidP="006F3F64">
      <w:pPr>
        <w:pStyle w:val="ListParagraph"/>
        <w:numPr>
          <w:ilvl w:val="0"/>
          <w:numId w:val="7"/>
        </w:numPr>
        <w:rPr>
          <w:color w:val="2F5496" w:themeColor="accent5" w:themeShade="BF"/>
        </w:rPr>
      </w:pPr>
      <w:r w:rsidRPr="000373C9">
        <w:rPr>
          <w:color w:val="2F5496" w:themeColor="accent5" w:themeShade="BF"/>
        </w:rPr>
        <w:t>Vi har graderte priser, der ungdomsorganisasjoner betaler minst og store private og statlige aktører betaler mest. Prisen inkludere</w:t>
      </w:r>
      <w:r w:rsidR="00044356" w:rsidRPr="000373C9">
        <w:rPr>
          <w:color w:val="2F5496" w:themeColor="accent5" w:themeShade="BF"/>
        </w:rPr>
        <w:t>r</w:t>
      </w:r>
      <w:r w:rsidRPr="000373C9">
        <w:rPr>
          <w:color w:val="2F5496" w:themeColor="accent5" w:themeShade="BF"/>
        </w:rPr>
        <w:t xml:space="preserve"> 1) </w:t>
      </w:r>
      <w:r w:rsidR="003E4F95" w:rsidRPr="000373C9">
        <w:rPr>
          <w:color w:val="2F5496" w:themeColor="accent5" w:themeShade="BF"/>
        </w:rPr>
        <w:t xml:space="preserve">leie av Klimahusets amfi. 2) Fri bruk av </w:t>
      </w:r>
      <w:r w:rsidR="00C41F4E" w:rsidRPr="000373C9">
        <w:rPr>
          <w:color w:val="2F5496" w:themeColor="accent5" w:themeShade="BF"/>
        </w:rPr>
        <w:t xml:space="preserve">vårt </w:t>
      </w:r>
      <w:r w:rsidR="003E4F95" w:rsidRPr="000373C9">
        <w:rPr>
          <w:color w:val="2F5496" w:themeColor="accent5" w:themeShade="BF"/>
        </w:rPr>
        <w:t>teknisk</w:t>
      </w:r>
      <w:r w:rsidR="00C41F4E" w:rsidRPr="000373C9">
        <w:rPr>
          <w:color w:val="2F5496" w:themeColor="accent5" w:themeShade="BF"/>
        </w:rPr>
        <w:t>e</w:t>
      </w:r>
      <w:r w:rsidR="003E4F95" w:rsidRPr="000373C9">
        <w:rPr>
          <w:color w:val="2F5496" w:themeColor="accent5" w:themeShade="BF"/>
        </w:rPr>
        <w:t xml:space="preserve"> utstyr</w:t>
      </w:r>
      <w:r w:rsidR="0006486A" w:rsidRPr="000373C9">
        <w:rPr>
          <w:color w:val="2F5496" w:themeColor="accent5" w:themeShade="BF"/>
        </w:rPr>
        <w:t xml:space="preserve"> i amfiet</w:t>
      </w:r>
      <w:r w:rsidR="003E4F95" w:rsidRPr="000373C9">
        <w:rPr>
          <w:color w:val="2F5496" w:themeColor="accent5" w:themeShade="BF"/>
        </w:rPr>
        <w:t xml:space="preserve"> (lyd, lys, projektor, strømming). 3) Teknisk bistand under arrangementet. </w:t>
      </w:r>
      <w:r w:rsidR="0006486A" w:rsidRPr="000373C9">
        <w:rPr>
          <w:color w:val="2F5496" w:themeColor="accent5" w:themeShade="BF"/>
        </w:rPr>
        <w:t>4</w:t>
      </w:r>
      <w:r w:rsidRPr="000373C9">
        <w:rPr>
          <w:color w:val="2F5496" w:themeColor="accent5" w:themeShade="BF"/>
        </w:rPr>
        <w:t xml:space="preserve">) </w:t>
      </w:r>
      <w:r w:rsidR="0006486A" w:rsidRPr="000373C9">
        <w:rPr>
          <w:color w:val="2F5496" w:themeColor="accent5" w:themeShade="BF"/>
        </w:rPr>
        <w:t xml:space="preserve">Klimahusets </w:t>
      </w:r>
      <w:r w:rsidRPr="000373C9">
        <w:rPr>
          <w:color w:val="2F5496" w:themeColor="accent5" w:themeShade="BF"/>
        </w:rPr>
        <w:t xml:space="preserve">ekstra utgifter til personale, renhold, vakthold, osv. </w:t>
      </w:r>
      <w:r w:rsidR="000373C9">
        <w:rPr>
          <w:color w:val="2F5496" w:themeColor="accent5" w:themeShade="BF"/>
        </w:rPr>
        <w:t>Se eget skjema (lenke).</w:t>
      </w:r>
    </w:p>
    <w:p w14:paraId="6904F3EB" w14:textId="77777777" w:rsidR="00A924E1" w:rsidRPr="00A924E1" w:rsidRDefault="00A924E1" w:rsidP="00A924E1">
      <w:pPr>
        <w:rPr>
          <w:color w:val="2F5496" w:themeColor="accent5" w:themeShade="BF"/>
        </w:rPr>
      </w:pPr>
    </w:p>
    <w:p w14:paraId="7E0E7E6C" w14:textId="1E0DC489" w:rsidR="00A924E1" w:rsidRPr="00A924E1" w:rsidRDefault="001A46C3" w:rsidP="00A924E1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Servering</w:t>
      </w:r>
    </w:p>
    <w:p w14:paraId="0D14DF56" w14:textId="77777777" w:rsidR="003B1265" w:rsidRPr="00C41F4E" w:rsidRDefault="003B1265" w:rsidP="00A924E1">
      <w:pPr>
        <w:pStyle w:val="ListParagraph"/>
        <w:numPr>
          <w:ilvl w:val="0"/>
          <w:numId w:val="10"/>
        </w:numPr>
        <w:rPr>
          <w:color w:val="2F5496" w:themeColor="accent5" w:themeShade="BF"/>
        </w:rPr>
      </w:pPr>
      <w:r w:rsidRPr="00C41F4E">
        <w:rPr>
          <w:color w:val="2F5496" w:themeColor="accent5" w:themeShade="BF"/>
        </w:rPr>
        <w:t xml:space="preserve">NB: </w:t>
      </w:r>
      <w:r w:rsidR="000373C9">
        <w:rPr>
          <w:color w:val="2F5496" w:themeColor="accent5" w:themeShade="BF"/>
        </w:rPr>
        <w:t>på grunn av smittevernregler er servering ikke tillatt for tiden.</w:t>
      </w:r>
    </w:p>
    <w:p w14:paraId="4FE8EC11" w14:textId="77777777" w:rsidR="00976129" w:rsidRDefault="00976129" w:rsidP="00976129">
      <w:pPr>
        <w:rPr>
          <w:b/>
          <w:color w:val="2F5496" w:themeColor="accent5" w:themeShade="BF"/>
        </w:rPr>
      </w:pPr>
    </w:p>
    <w:p w14:paraId="35B51B1F" w14:textId="77777777" w:rsidR="00976129" w:rsidRPr="00976129" w:rsidRDefault="00976129" w:rsidP="00976129">
      <w:pPr>
        <w:rPr>
          <w:color w:val="2F5496" w:themeColor="accent5" w:themeShade="BF"/>
        </w:rPr>
      </w:pPr>
      <w:r w:rsidRPr="00976129">
        <w:rPr>
          <w:b/>
          <w:color w:val="2F5496" w:themeColor="accent5" w:themeShade="BF"/>
        </w:rPr>
        <w:t xml:space="preserve">Smittevern: </w:t>
      </w:r>
      <w:r w:rsidRPr="00976129">
        <w:rPr>
          <w:color w:val="2F5496" w:themeColor="accent5" w:themeShade="BF"/>
        </w:rPr>
        <w:t xml:space="preserve">Det er viktig at arrangementet er </w:t>
      </w:r>
      <w:r>
        <w:rPr>
          <w:color w:val="2F5496" w:themeColor="accent5" w:themeShade="BF"/>
        </w:rPr>
        <w:t xml:space="preserve">i overensstemmelse med </w:t>
      </w:r>
      <w:r w:rsidR="0006486A">
        <w:rPr>
          <w:color w:val="2F5496" w:themeColor="accent5" w:themeShade="BF"/>
        </w:rPr>
        <w:t>nasjonale, kommunal</w:t>
      </w:r>
      <w:r w:rsidR="000373C9">
        <w:rPr>
          <w:color w:val="2F5496" w:themeColor="accent5" w:themeShade="BF"/>
        </w:rPr>
        <w:t>e</w:t>
      </w:r>
      <w:r w:rsidR="0006486A">
        <w:rPr>
          <w:color w:val="2F5496" w:themeColor="accent5" w:themeShade="BF"/>
        </w:rPr>
        <w:t xml:space="preserve"> og UiOs </w:t>
      </w:r>
      <w:r>
        <w:rPr>
          <w:color w:val="2F5496" w:themeColor="accent5" w:themeShade="BF"/>
        </w:rPr>
        <w:t>gjeldende krav og råd. S</w:t>
      </w:r>
      <w:r w:rsidRPr="00976129">
        <w:rPr>
          <w:color w:val="2F5496" w:themeColor="accent5" w:themeShade="BF"/>
        </w:rPr>
        <w:t>amarbeidspart</w:t>
      </w:r>
      <w:r>
        <w:rPr>
          <w:color w:val="2F5496" w:themeColor="accent5" w:themeShade="BF"/>
        </w:rPr>
        <w:t xml:space="preserve"> og Klimahuset avtaler hvem som </w:t>
      </w:r>
      <w:r w:rsidR="0006486A">
        <w:rPr>
          <w:color w:val="2F5496" w:themeColor="accent5" w:themeShade="BF"/>
        </w:rPr>
        <w:t xml:space="preserve">er smittevernsansvarlig og </w:t>
      </w:r>
      <w:r>
        <w:rPr>
          <w:color w:val="2F5496" w:themeColor="accent5" w:themeShade="BF"/>
        </w:rPr>
        <w:t xml:space="preserve">fører lister over deltakere. </w:t>
      </w:r>
    </w:p>
    <w:p w14:paraId="7FDE5105" w14:textId="77777777" w:rsidR="00317D1D" w:rsidRPr="00A924E1" w:rsidRDefault="00317D1D" w:rsidP="00222A44">
      <w:pPr>
        <w:rPr>
          <w:color w:val="2F5496" w:themeColor="accent5" w:themeShade="BF"/>
        </w:rPr>
      </w:pPr>
    </w:p>
    <w:p w14:paraId="0ED72814" w14:textId="77777777" w:rsidR="00317D1D" w:rsidRPr="00A924E1" w:rsidRDefault="00222A44" w:rsidP="00222A44">
      <w:pPr>
        <w:rPr>
          <w:b/>
          <w:color w:val="2F5496" w:themeColor="accent5" w:themeShade="BF"/>
        </w:rPr>
      </w:pPr>
      <w:r w:rsidRPr="00A924E1">
        <w:rPr>
          <w:b/>
          <w:color w:val="2F5496" w:themeColor="accent5" w:themeShade="BF"/>
        </w:rPr>
        <w:t>Søknad</w:t>
      </w:r>
    </w:p>
    <w:p w14:paraId="020F36B9" w14:textId="5DA84E5F" w:rsidR="007C35BC" w:rsidRPr="007C35BC" w:rsidRDefault="0056272E" w:rsidP="007C35BC">
      <w:pPr>
        <w:pStyle w:val="ListParagraph"/>
        <w:numPr>
          <w:ilvl w:val="0"/>
          <w:numId w:val="9"/>
        </w:numPr>
        <w:rPr>
          <w:color w:val="1F497D"/>
        </w:rPr>
      </w:pPr>
      <w:r w:rsidRPr="00A924E1">
        <w:rPr>
          <w:color w:val="2F5496" w:themeColor="accent5" w:themeShade="BF"/>
        </w:rPr>
        <w:t xml:space="preserve">Vi ber dere fylle ut dette søknadsskjemaet for samarbeidsarrangementer </w:t>
      </w:r>
      <w:bookmarkStart w:id="0" w:name="_GoBack"/>
      <w:bookmarkEnd w:id="0"/>
      <w:r w:rsidR="007C35BC">
        <w:rPr>
          <w:color w:val="2F5496" w:themeColor="accent5" w:themeShade="BF"/>
        </w:rPr>
        <w:fldChar w:fldCharType="begin"/>
      </w:r>
      <w:r w:rsidR="007C35BC">
        <w:rPr>
          <w:color w:val="2F5496" w:themeColor="accent5" w:themeShade="BF"/>
        </w:rPr>
        <w:instrText xml:space="preserve"> HYPERLINK "</w:instrText>
      </w:r>
      <w:r w:rsidR="007C35BC" w:rsidRPr="007C35BC">
        <w:rPr>
          <w:color w:val="2F5496" w:themeColor="accent5" w:themeShade="BF"/>
        </w:rPr>
        <w:instrText>https://nettskjema.no/a/180241</w:instrText>
      </w:r>
      <w:r w:rsidR="007C35BC">
        <w:rPr>
          <w:color w:val="2F5496" w:themeColor="accent5" w:themeShade="BF"/>
        </w:rPr>
        <w:instrText xml:space="preserve">" </w:instrText>
      </w:r>
      <w:r w:rsidR="007C35BC">
        <w:rPr>
          <w:color w:val="2F5496" w:themeColor="accent5" w:themeShade="BF"/>
        </w:rPr>
        <w:fldChar w:fldCharType="separate"/>
      </w:r>
      <w:r w:rsidR="007C35BC" w:rsidRPr="00B21918">
        <w:rPr>
          <w:rStyle w:val="Hyperlink"/>
        </w:rPr>
        <w:t>https://nettskjema.no/a/180241</w:t>
      </w:r>
      <w:r w:rsidR="007C35BC">
        <w:rPr>
          <w:color w:val="2F5496" w:themeColor="accent5" w:themeShade="BF"/>
        </w:rPr>
        <w:fldChar w:fldCharType="end"/>
      </w:r>
    </w:p>
    <w:p w14:paraId="6F293319" w14:textId="12C8349B" w:rsidR="0056272E" w:rsidRPr="00976129" w:rsidRDefault="0056272E" w:rsidP="007C35BC">
      <w:pPr>
        <w:pStyle w:val="ListParagraph"/>
        <w:rPr>
          <w:rStyle w:val="Hyperlink"/>
          <w:color w:val="1F497D"/>
          <w:u w:val="none"/>
        </w:rPr>
      </w:pPr>
    </w:p>
    <w:p w14:paraId="1A9A29E4" w14:textId="77777777" w:rsidR="00976129" w:rsidRPr="00222A44" w:rsidRDefault="00976129" w:rsidP="00976129">
      <w:pPr>
        <w:pStyle w:val="ListParagraph"/>
        <w:rPr>
          <w:color w:val="1F497D"/>
        </w:rPr>
      </w:pPr>
    </w:p>
    <w:p w14:paraId="2745C135" w14:textId="77777777" w:rsidR="00AA2107" w:rsidRDefault="00AA2107" w:rsidP="00222A44"/>
    <w:sectPr w:rsidR="00AA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AAC"/>
    <w:multiLevelType w:val="hybridMultilevel"/>
    <w:tmpl w:val="79148E28"/>
    <w:lvl w:ilvl="0" w:tplc="1D409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218E"/>
    <w:multiLevelType w:val="hybridMultilevel"/>
    <w:tmpl w:val="E03A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315"/>
    <w:multiLevelType w:val="hybridMultilevel"/>
    <w:tmpl w:val="12B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8FB"/>
    <w:multiLevelType w:val="hybridMultilevel"/>
    <w:tmpl w:val="6C103C5A"/>
    <w:lvl w:ilvl="0" w:tplc="33023ED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D4792"/>
    <w:multiLevelType w:val="hybridMultilevel"/>
    <w:tmpl w:val="DFDC7A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90E96"/>
    <w:multiLevelType w:val="hybridMultilevel"/>
    <w:tmpl w:val="82BE2422"/>
    <w:lvl w:ilvl="0" w:tplc="1D409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09F"/>
    <w:multiLevelType w:val="hybridMultilevel"/>
    <w:tmpl w:val="44E213B0"/>
    <w:lvl w:ilvl="0" w:tplc="1D409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535FC"/>
    <w:multiLevelType w:val="hybridMultilevel"/>
    <w:tmpl w:val="A016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6254"/>
    <w:multiLevelType w:val="hybridMultilevel"/>
    <w:tmpl w:val="068C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6A"/>
    <w:rsid w:val="000373C9"/>
    <w:rsid w:val="00044356"/>
    <w:rsid w:val="0006486A"/>
    <w:rsid w:val="0013794B"/>
    <w:rsid w:val="00196086"/>
    <w:rsid w:val="001A46C3"/>
    <w:rsid w:val="00222A44"/>
    <w:rsid w:val="00317D1D"/>
    <w:rsid w:val="0032686D"/>
    <w:rsid w:val="003B1265"/>
    <w:rsid w:val="003E4F95"/>
    <w:rsid w:val="0051673A"/>
    <w:rsid w:val="0056272E"/>
    <w:rsid w:val="0061342B"/>
    <w:rsid w:val="006A76F0"/>
    <w:rsid w:val="007B552F"/>
    <w:rsid w:val="007C35BC"/>
    <w:rsid w:val="007D726A"/>
    <w:rsid w:val="00840D17"/>
    <w:rsid w:val="0085338F"/>
    <w:rsid w:val="00976129"/>
    <w:rsid w:val="00A924E1"/>
    <w:rsid w:val="00AA2107"/>
    <w:rsid w:val="00C41F4E"/>
    <w:rsid w:val="00CF326C"/>
    <w:rsid w:val="00E42401"/>
    <w:rsid w:val="00E642B2"/>
    <w:rsid w:val="00E834F1"/>
    <w:rsid w:val="00EF14E5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5AF6"/>
  <w15:chartTrackingRefBased/>
  <w15:docId w15:val="{B9A10F99-360E-4964-9DE3-02B9F3E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6A"/>
    <w:pPr>
      <w:spacing w:after="0" w:line="240" w:lineRule="auto"/>
    </w:pPr>
    <w:rPr>
      <w:rFonts w:ascii="Calibri" w:hAnsi="Calibri" w:cs="Calibri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6A"/>
    <w:pPr>
      <w:ind w:left="720"/>
    </w:pPr>
  </w:style>
  <w:style w:type="character" w:styleId="Hyperlink">
    <w:name w:val="Hyperlink"/>
    <w:basedOn w:val="DefaultParagraphFont"/>
    <w:uiPriority w:val="99"/>
    <w:unhideWhenUsed/>
    <w:rsid w:val="00AA21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1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E5"/>
    <w:rPr>
      <w:rFonts w:ascii="Segoe UI" w:hAnsi="Segoe UI" w:cs="Segoe UI"/>
      <w:sz w:val="18"/>
      <w:szCs w:val="18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9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86"/>
    <w:rPr>
      <w:rFonts w:ascii="Calibri" w:hAnsi="Calibri" w:cs="Calibri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86"/>
    <w:rPr>
      <w:rFonts w:ascii="Calibri" w:hAnsi="Calibri" w:cs="Calibri"/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Torkjell Leira</dc:creator>
  <cp:keywords/>
  <dc:description/>
  <cp:lastModifiedBy>Jørgen Øverbye</cp:lastModifiedBy>
  <cp:revision>2</cp:revision>
  <dcterms:created xsi:type="dcterms:W3CDTF">2021-06-02T09:16:00Z</dcterms:created>
  <dcterms:modified xsi:type="dcterms:W3CDTF">2021-06-02T09:16:00Z</dcterms:modified>
</cp:coreProperties>
</file>